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88" w:rsidRPr="00365A88" w:rsidRDefault="00365A88" w:rsidP="00365A88">
      <w:pPr>
        <w:rPr>
          <w:b/>
        </w:rPr>
      </w:pPr>
      <w:r w:rsidRPr="00365A88">
        <w:rPr>
          <w:b/>
        </w:rPr>
        <w:t>Aansluiten led</w:t>
      </w:r>
    </w:p>
    <w:p w:rsidR="00365A88" w:rsidRPr="00365A88" w:rsidRDefault="00365A88" w:rsidP="00365A88">
      <w:r w:rsidRPr="00365A88">
        <w:t xml:space="preserve">Het aansluiten van led verlichting is in de meeste gevallen niet moeilijk. Het aansluiten van led kan in de meeste gevallen gewoon één op één. U haalt bij de led spots, </w:t>
      </w:r>
      <w:proofErr w:type="spellStart"/>
      <w:r w:rsidRPr="00365A88">
        <w:t>bulbs</w:t>
      </w:r>
      <w:proofErr w:type="spellEnd"/>
      <w:r w:rsidRPr="00365A88">
        <w:t xml:space="preserve">, kaarslampen, par spots gewoon uw ouder lamp eruit en stopt de led lamp er in. Het aansluiten van led verlichting is in deze situaties dus heel </w:t>
      </w:r>
      <w:proofErr w:type="spellStart"/>
      <w:r w:rsidRPr="00365A88">
        <w:t>gemakkelijk.Bij</w:t>
      </w:r>
      <w:proofErr w:type="spellEnd"/>
      <w:r w:rsidRPr="00365A88">
        <w:t xml:space="preserve"> de TL verlichting zijn er soms een aantal extra handelingen nodig. Maar ook hier is het aansluiten van led verlichting niet moeilijk.</w:t>
      </w:r>
    </w:p>
    <w:p w:rsidR="00365A88" w:rsidRDefault="00365A88" w:rsidP="00365A88">
      <w:pPr>
        <w:pStyle w:val="Lijstalinea"/>
        <w:numPr>
          <w:ilvl w:val="0"/>
          <w:numId w:val="2"/>
        </w:numPr>
      </w:pPr>
      <w:r w:rsidRPr="00365A88">
        <w:t xml:space="preserve">Bij het aansluiten van led TL buizen </w:t>
      </w:r>
      <w:r>
        <w:t>schakelt u</w:t>
      </w:r>
      <w:r w:rsidRPr="00365A88">
        <w:t xml:space="preserve"> de stroom van de desbetreffende lichtbak</w:t>
      </w:r>
      <w:r>
        <w:t xml:space="preserve"> uit</w:t>
      </w:r>
      <w:r w:rsidRPr="00365A88">
        <w:t>. Hierdoor weet u zeker dat er niks kan gebeuren. </w:t>
      </w:r>
    </w:p>
    <w:p w:rsidR="00365A88" w:rsidRDefault="00365A88" w:rsidP="00365A88">
      <w:pPr>
        <w:pStyle w:val="Lijstalinea"/>
        <w:numPr>
          <w:ilvl w:val="0"/>
          <w:numId w:val="2"/>
        </w:numPr>
      </w:pPr>
      <w:r w:rsidRPr="00365A88">
        <w:t>U haalt de oude TL buizen uit het armatuur</w:t>
      </w:r>
    </w:p>
    <w:p w:rsidR="00365A88" w:rsidRDefault="00365A88" w:rsidP="00365A88">
      <w:pPr>
        <w:pStyle w:val="Lijstalinea"/>
        <w:numPr>
          <w:ilvl w:val="0"/>
          <w:numId w:val="2"/>
        </w:numPr>
      </w:pPr>
      <w:r w:rsidRPr="00365A88">
        <w:t>Vervolgens verwijderd u ook de starters uit de armaturen</w:t>
      </w:r>
    </w:p>
    <w:p w:rsidR="00365A88" w:rsidRDefault="00365A88" w:rsidP="00365A88">
      <w:pPr>
        <w:pStyle w:val="Lijstalinea"/>
        <w:numPr>
          <w:ilvl w:val="0"/>
          <w:numId w:val="2"/>
        </w:numPr>
      </w:pPr>
      <w:r w:rsidRPr="00365A88">
        <w:t>U plaatst de meegeleverde led starter </w:t>
      </w:r>
    </w:p>
    <w:p w:rsidR="00365A88" w:rsidRDefault="00365A88" w:rsidP="00365A88">
      <w:pPr>
        <w:pStyle w:val="Lijstalinea"/>
        <w:numPr>
          <w:ilvl w:val="0"/>
          <w:numId w:val="2"/>
        </w:numPr>
      </w:pPr>
      <w:r w:rsidRPr="00365A88">
        <w:t>U plaatst uw gekochte led TL</w:t>
      </w:r>
    </w:p>
    <w:p w:rsidR="00365A88" w:rsidRPr="00365A88" w:rsidRDefault="00365A88" w:rsidP="00365A88">
      <w:pPr>
        <w:pStyle w:val="Lijstalinea"/>
        <w:numPr>
          <w:ilvl w:val="0"/>
          <w:numId w:val="2"/>
        </w:numPr>
      </w:pPr>
      <w:r>
        <w:t>U schakelt de stoom weer in</w:t>
      </w:r>
    </w:p>
    <w:p w:rsidR="00365A88" w:rsidRPr="00365A88" w:rsidRDefault="00365A88" w:rsidP="00365A88">
      <w:r w:rsidRPr="00365A88">
        <w:t>Het aansluiten van een 60cm led buis bent u verplicht de lampen direct op 220/230 volt aan te sluiten. Bij deze armaturen staan de TL buizen in serie geschakeld. Wanneer u de lampen niet apart op een 220/230 volt aansluit krijg de led TL te weinig stroom. Ook hier moet men de starters weer verwijderen en de VSA kortsluiten voor het beste resultaat.</w:t>
      </w:r>
      <w:bookmarkStart w:id="0" w:name="_GoBack"/>
      <w:bookmarkEnd w:id="0"/>
    </w:p>
    <w:p w:rsidR="00365A88" w:rsidRPr="00365A88" w:rsidRDefault="00365A88" w:rsidP="00365A88">
      <w:r w:rsidRPr="00365A88">
        <w:t>Wanneer u nog vragen heeft over het aansluiten van led verlichting kunt u altijd contact met ons opnemen. </w:t>
      </w:r>
    </w:p>
    <w:p w:rsidR="00365A88" w:rsidRPr="00365A88" w:rsidRDefault="00365A88" w:rsidP="00365A88">
      <w:r w:rsidRPr="00365A88">
        <w:drawing>
          <wp:inline distT="0" distB="0" distL="0" distR="0">
            <wp:extent cx="3733800" cy="2800350"/>
            <wp:effectExtent l="0" t="0" r="0" b="0"/>
            <wp:docPr id="1" name="Afbeelding 1" descr="http://www.ecobright.nl/wms/fm/userfiles/aansluiten_led_tl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bright.nl/wms/fm/userfiles/aansluiten_led_tl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E6" w:rsidRDefault="00D97CE6"/>
    <w:sectPr w:rsidR="00D9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526"/>
    <w:multiLevelType w:val="multilevel"/>
    <w:tmpl w:val="23A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77B19"/>
    <w:multiLevelType w:val="hybridMultilevel"/>
    <w:tmpl w:val="638A1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88"/>
    <w:rsid w:val="00365A88"/>
    <w:rsid w:val="00D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AA97"/>
  <w15:chartTrackingRefBased/>
  <w15:docId w15:val="{B89410E6-8D56-4AB4-96A2-142522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6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65A8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6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A8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6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Ricardo.Krikke</dc:creator>
  <cp:keywords/>
  <dc:description/>
  <cp:lastModifiedBy>Ricardo.Krikke</cp:lastModifiedBy>
  <cp:revision>1</cp:revision>
  <dcterms:created xsi:type="dcterms:W3CDTF">2018-02-05T18:33:00Z</dcterms:created>
  <dcterms:modified xsi:type="dcterms:W3CDTF">2018-02-05T18:37:00Z</dcterms:modified>
</cp:coreProperties>
</file>